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4F282B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2F8A21D2" w:rsidR="00646DE6" w:rsidRDefault="006C4347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e-mail</w:t>
      </w:r>
      <w:r w:rsidR="00646DE6">
        <w:rPr>
          <w:rFonts w:ascii="Calibri" w:hAnsi="Calibri" w:cs="Calibri"/>
          <w:sz w:val="20"/>
        </w:rPr>
        <w:t xml:space="preserve"> </w:t>
      </w:r>
      <w:r w:rsidR="00A305AD">
        <w:rPr>
          <w:rFonts w:ascii="Calibri" w:hAnsi="Calibri" w:cs="Calibri"/>
          <w:sz w:val="20"/>
        </w:rPr>
        <w:t xml:space="preserve">di contatto per </w:t>
      </w:r>
      <w:r w:rsidR="004D59D5">
        <w:rPr>
          <w:rFonts w:ascii="Calibri" w:hAnsi="Calibri" w:cs="Calibri"/>
          <w:sz w:val="20"/>
        </w:rPr>
        <w:t xml:space="preserve">convocazione eventuale colloquio e comunicazioni inerenti </w:t>
      </w:r>
      <w:r>
        <w:rPr>
          <w:rFonts w:ascii="Calibri" w:hAnsi="Calibri" w:cs="Calibri"/>
          <w:sz w:val="20"/>
        </w:rPr>
        <w:t>alla</w:t>
      </w:r>
      <w:r w:rsidR="004D59D5">
        <w:rPr>
          <w:rFonts w:ascii="Calibri" w:hAnsi="Calibri" w:cs="Calibri"/>
          <w:sz w:val="20"/>
        </w:rPr>
        <w:t xml:space="preserve"> selezione </w:t>
      </w:r>
      <w:r w:rsidR="00646DE6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786752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415EE414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022E0C">
        <w:rPr>
          <w:rFonts w:ascii="Calibri" w:hAnsi="Calibri" w:cs="Calibri"/>
          <w:sz w:val="20"/>
        </w:rPr>
        <w:t xml:space="preserve">il reclutamento con contratto di lavoro a tempo </w:t>
      </w:r>
      <w:r w:rsidR="003244BE">
        <w:rPr>
          <w:rFonts w:ascii="Calibri" w:hAnsi="Calibri" w:cs="Calibri"/>
          <w:sz w:val="20"/>
        </w:rPr>
        <w:t>in</w:t>
      </w:r>
      <w:r w:rsidR="00022E0C">
        <w:rPr>
          <w:rFonts w:ascii="Calibri" w:hAnsi="Calibri" w:cs="Calibri"/>
          <w:sz w:val="20"/>
        </w:rPr>
        <w:t xml:space="preserve">determinato di </w:t>
      </w:r>
      <w:r w:rsidR="00CF0156" w:rsidRPr="00CF0156">
        <w:rPr>
          <w:rFonts w:ascii="Calibri" w:hAnsi="Calibri" w:cs="Calibri"/>
          <w:sz w:val="20"/>
        </w:rPr>
        <w:t>una figura professionale capace di fornire supporto alla Direzione sia nel controllo di gestione che nel monitoraggio dell’avanzamento dei progetti nei quali CISIA è promotore o coinvolto dai partner universitari.</w:t>
      </w:r>
    </w:p>
    <w:p w14:paraId="705F1F16" w14:textId="77777777"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</w:t>
      </w:r>
      <w:r w:rsidR="00022E0C">
        <w:rPr>
          <w:rFonts w:ascii="Calibri" w:hAnsi="Calibri" w:cs="Calibri"/>
          <w:sz w:val="20"/>
        </w:rPr>
        <w:t>l’avviso di selezione</w:t>
      </w:r>
      <w:r w:rsidRPr="00786752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D43FE" w14:textId="77777777" w:rsidR="004F282B" w:rsidRDefault="004F282B" w:rsidP="004162E4">
      <w:r>
        <w:separator/>
      </w:r>
    </w:p>
  </w:endnote>
  <w:endnote w:type="continuationSeparator" w:id="0">
    <w:p w14:paraId="51FE8D36" w14:textId="77777777" w:rsidR="004F282B" w:rsidRDefault="004F282B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A0DAF" w14:textId="77777777" w:rsidR="004F282B" w:rsidRDefault="004F282B" w:rsidP="004162E4">
      <w:r>
        <w:separator/>
      </w:r>
    </w:p>
  </w:footnote>
  <w:footnote w:type="continuationSeparator" w:id="0">
    <w:p w14:paraId="6D80FCAA" w14:textId="77777777" w:rsidR="004F282B" w:rsidRDefault="004F282B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0C98"/>
    <w:rsid w:val="00072627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543F0"/>
    <w:rsid w:val="00892EA5"/>
    <w:rsid w:val="00895F4F"/>
    <w:rsid w:val="00907FCD"/>
    <w:rsid w:val="00914666"/>
    <w:rsid w:val="00936375"/>
    <w:rsid w:val="009873CE"/>
    <w:rsid w:val="009A4E6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65DC"/>
    <w:rsid w:val="00D409B6"/>
    <w:rsid w:val="00D41BC2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2234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19</cp:revision>
  <cp:lastPrinted>2019-05-27T10:42:00Z</cp:lastPrinted>
  <dcterms:created xsi:type="dcterms:W3CDTF">2019-05-28T08:21:00Z</dcterms:created>
  <dcterms:modified xsi:type="dcterms:W3CDTF">2020-11-30T12:43:00Z</dcterms:modified>
</cp:coreProperties>
</file>